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EA9" w:rsidRPr="00B43F40" w:rsidRDefault="009421F0" w:rsidP="00056AB8">
      <w:pPr>
        <w:pStyle w:val="Heading1"/>
        <w:pBdr>
          <w:bottom w:val="none" w:sz="0" w:space="0" w:color="auto"/>
        </w:pBdr>
        <w:tabs>
          <w:tab w:val="clear" w:pos="6457"/>
        </w:tabs>
        <w:spacing w:after="120"/>
        <w:jc w:val="center"/>
        <w:rPr>
          <w:rFonts w:ascii="Verdana" w:hAnsi="Verdana"/>
          <w:sz w:val="36"/>
          <w:szCs w:val="36"/>
        </w:rPr>
      </w:pPr>
      <w:r>
        <w:rPr>
          <w:rFonts w:ascii="Verdana" w:hAnsi="Verdana"/>
          <w:sz w:val="36"/>
          <w:szCs w:val="36"/>
        </w:rPr>
        <w:t>ELECTRONIQUE</w:t>
      </w:r>
      <w:r w:rsidR="00056AB8">
        <w:rPr>
          <w:rFonts w:ascii="Verdana" w:hAnsi="Verdana"/>
          <w:sz w:val="36"/>
          <w:szCs w:val="36"/>
        </w:rPr>
        <w:tab/>
      </w:r>
      <w:r w:rsidR="00056AB8">
        <w:rPr>
          <w:rFonts w:ascii="Verdana" w:hAnsi="Verdana"/>
          <w:sz w:val="36"/>
          <w:szCs w:val="36"/>
        </w:rPr>
        <w:tab/>
      </w:r>
      <w:r w:rsidR="00494AEA" w:rsidRPr="00B43F40">
        <w:rPr>
          <w:rFonts w:ascii="Verdana" w:hAnsi="Verdana"/>
          <w:sz w:val="36"/>
          <w:szCs w:val="36"/>
        </w:rPr>
        <w:t>BP2</w:t>
      </w:r>
    </w:p>
    <w:p w:rsidR="00745EA9" w:rsidRPr="00B43F40" w:rsidRDefault="00111834" w:rsidP="00111834">
      <w:pPr>
        <w:pStyle w:val="Heading1"/>
        <w:pBdr>
          <w:bottom w:val="none" w:sz="0" w:space="0" w:color="auto"/>
        </w:pBdr>
        <w:tabs>
          <w:tab w:val="clear" w:pos="6457"/>
        </w:tabs>
        <w:spacing w:after="120"/>
        <w:jc w:val="center"/>
        <w:rPr>
          <w:rFonts w:ascii="Verdana" w:hAnsi="Verdana"/>
          <w:sz w:val="36"/>
          <w:szCs w:val="36"/>
        </w:rPr>
      </w:pPr>
      <w:r w:rsidRPr="00B43F40">
        <w:rPr>
          <w:rFonts w:ascii="Verdana" w:hAnsi="Verdana"/>
          <w:sz w:val="36"/>
          <w:szCs w:val="36"/>
        </w:rPr>
        <w:t>TP</w:t>
      </w:r>
      <w:r w:rsidR="00745EA9" w:rsidRPr="00B43F40">
        <w:rPr>
          <w:rFonts w:ascii="Verdana" w:hAnsi="Verdana"/>
          <w:sz w:val="36"/>
          <w:szCs w:val="36"/>
        </w:rPr>
        <w:t xml:space="preserve">- </w:t>
      </w:r>
      <w:r w:rsidR="008B18AD" w:rsidRPr="00B43F40">
        <w:rPr>
          <w:rFonts w:ascii="Verdana" w:hAnsi="Verdana"/>
          <w:sz w:val="36"/>
          <w:szCs w:val="36"/>
        </w:rPr>
        <w:t>Electronique</w:t>
      </w:r>
      <w:r w:rsidRPr="00B43F40">
        <w:rPr>
          <w:rFonts w:ascii="Verdana" w:hAnsi="Verdana"/>
          <w:sz w:val="36"/>
          <w:szCs w:val="36"/>
        </w:rPr>
        <w:t xml:space="preserve"> Analogique</w:t>
      </w:r>
    </w:p>
    <w:p w:rsidR="00E2720F" w:rsidRPr="00B43F40" w:rsidRDefault="00745EA9" w:rsidP="00745EA9">
      <w:pPr>
        <w:widowControl w:val="0"/>
        <w:tabs>
          <w:tab w:val="left" w:pos="6457"/>
        </w:tabs>
        <w:autoSpaceDE w:val="0"/>
        <w:autoSpaceDN w:val="0"/>
        <w:adjustRightInd w:val="0"/>
        <w:jc w:val="center"/>
        <w:rPr>
          <w:rFonts w:ascii="Verdana" w:hAnsi="Verdana"/>
          <w:b/>
          <w:bCs/>
          <w:sz w:val="36"/>
          <w:szCs w:val="36"/>
        </w:rPr>
      </w:pPr>
      <w:r w:rsidRPr="00B43F40">
        <w:rPr>
          <w:rFonts w:ascii="Verdana" w:hAnsi="Verdana"/>
          <w:sz w:val="36"/>
          <w:szCs w:val="36"/>
        </w:rPr>
        <w:t xml:space="preserve"> (</w:t>
      </w:r>
      <w:r w:rsidR="00494AEA" w:rsidRPr="00B43F40">
        <w:rPr>
          <w:rFonts w:ascii="Verdana" w:hAnsi="Verdana"/>
          <w:sz w:val="36"/>
          <w:szCs w:val="36"/>
        </w:rPr>
        <w:t>1</w:t>
      </w:r>
      <w:r w:rsidRPr="00B43F40">
        <w:rPr>
          <w:rFonts w:ascii="Verdana" w:hAnsi="Verdana"/>
          <w:sz w:val="36"/>
          <w:szCs w:val="36"/>
        </w:rPr>
        <w:t>20 h)</w:t>
      </w:r>
    </w:p>
    <w:p w:rsidR="00E2720F" w:rsidRPr="00B43F40" w:rsidRDefault="00E2720F" w:rsidP="00E2720F">
      <w:pPr>
        <w:widowControl w:val="0"/>
        <w:autoSpaceDE w:val="0"/>
        <w:autoSpaceDN w:val="0"/>
        <w:adjustRightInd w:val="0"/>
        <w:ind w:left="567" w:hanging="567"/>
        <w:rPr>
          <w:rFonts w:ascii="Verdana" w:hAnsi="Verdana"/>
        </w:rPr>
      </w:pPr>
    </w:p>
    <w:p w:rsidR="00494AEA" w:rsidRPr="00B43F40" w:rsidRDefault="00494AEA" w:rsidP="00E2720F">
      <w:pPr>
        <w:widowControl w:val="0"/>
        <w:autoSpaceDE w:val="0"/>
        <w:autoSpaceDN w:val="0"/>
        <w:adjustRightInd w:val="0"/>
        <w:ind w:left="567" w:hanging="567"/>
        <w:rPr>
          <w:rFonts w:ascii="Verdana" w:hAnsi="Verdana"/>
        </w:rPr>
      </w:pPr>
    </w:p>
    <w:p w:rsidR="00494AEA" w:rsidRPr="008B18AD" w:rsidRDefault="00494AEA" w:rsidP="00494AEA">
      <w:pPr>
        <w:rPr>
          <w:rFonts w:ascii="Verdana" w:eastAsia="Times New Roman" w:hAnsi="Verdana" w:cs="Arial"/>
          <w:b/>
          <w:bCs/>
          <w:i/>
          <w:iCs/>
          <w:u w:val="single"/>
        </w:rPr>
      </w:pPr>
      <w:r w:rsidRPr="008B18AD">
        <w:rPr>
          <w:rFonts w:ascii="Verdana" w:eastAsia="Times New Roman" w:hAnsi="Verdana" w:cs="Arial"/>
          <w:b/>
          <w:bCs/>
          <w:i/>
          <w:iCs/>
          <w:u w:val="single"/>
        </w:rPr>
        <w:t>General Objectives :</w:t>
      </w:r>
    </w:p>
    <w:p w:rsidR="00494AEA" w:rsidRPr="008B18AD" w:rsidRDefault="00494AEA" w:rsidP="00494AEA">
      <w:pPr>
        <w:rPr>
          <w:rFonts w:ascii="Verdana" w:eastAsia="Times New Roman" w:hAnsi="Verdana" w:cs="Arial"/>
          <w:b/>
          <w:bCs/>
          <w:i/>
          <w:iCs/>
          <w:u w:val="single"/>
        </w:rPr>
      </w:pPr>
    </w:p>
    <w:p w:rsidR="00494AEA" w:rsidRPr="00B43F40" w:rsidRDefault="00B43F40" w:rsidP="00B43F40">
      <w:pPr>
        <w:rPr>
          <w:rFonts w:ascii="Verdana" w:eastAsia="Times New Roman" w:hAnsi="Verdana" w:cs="Arial"/>
        </w:rPr>
      </w:pPr>
      <w:r w:rsidRPr="00B43F40">
        <w:rPr>
          <w:rFonts w:ascii="Verdana" w:eastAsia="Times New Roman" w:hAnsi="Verdana" w:cs="Arial"/>
        </w:rPr>
        <w:t xml:space="preserve">A la fin de ces séances de TP L’élève doit </w:t>
      </w:r>
      <w:r>
        <w:rPr>
          <w:rFonts w:ascii="Verdana" w:eastAsia="Times New Roman" w:hAnsi="Verdana" w:cs="Arial"/>
        </w:rPr>
        <w:t>ê</w:t>
      </w:r>
      <w:r w:rsidRPr="00B43F40">
        <w:rPr>
          <w:rFonts w:ascii="Verdana" w:eastAsia="Times New Roman" w:hAnsi="Verdana" w:cs="Arial"/>
        </w:rPr>
        <w:t xml:space="preserve">tre capable de </w:t>
      </w:r>
      <w:r w:rsidR="00494AEA" w:rsidRPr="00B43F40">
        <w:rPr>
          <w:rFonts w:ascii="Verdana" w:eastAsia="Times New Roman" w:hAnsi="Verdana" w:cs="Arial"/>
        </w:rPr>
        <w:t>:</w:t>
      </w:r>
    </w:p>
    <w:p w:rsidR="00494AEA" w:rsidRPr="00B43F40" w:rsidRDefault="00494AEA" w:rsidP="00494AEA">
      <w:pPr>
        <w:rPr>
          <w:rFonts w:ascii="Verdana" w:eastAsia="Times New Roman" w:hAnsi="Verdana" w:cs="Arial"/>
        </w:rPr>
      </w:pPr>
    </w:p>
    <w:p w:rsidR="00494AEA" w:rsidRPr="00111834" w:rsidRDefault="00111834" w:rsidP="00111834">
      <w:pPr>
        <w:pStyle w:val="ListParagraph"/>
        <w:numPr>
          <w:ilvl w:val="0"/>
          <w:numId w:val="22"/>
        </w:numPr>
        <w:bidi w:val="0"/>
        <w:rPr>
          <w:rFonts w:ascii="Verdana" w:hAnsi="Verdana" w:cs="Arial"/>
        </w:rPr>
      </w:pPr>
      <w:r w:rsidRPr="00111834">
        <w:rPr>
          <w:rFonts w:ascii="Verdana" w:hAnsi="Verdana" w:cs="Arial"/>
        </w:rPr>
        <w:t>Monter et tester les circuits de base de L’</w:t>
      </w:r>
      <w:r>
        <w:rPr>
          <w:rFonts w:ascii="Verdana" w:hAnsi="Verdana" w:cs="Arial"/>
        </w:rPr>
        <w:t>ampli op.</w:t>
      </w:r>
    </w:p>
    <w:p w:rsidR="00A804AC" w:rsidRPr="00111834" w:rsidRDefault="00111834" w:rsidP="00111834">
      <w:pPr>
        <w:pStyle w:val="ListParagraph"/>
        <w:numPr>
          <w:ilvl w:val="0"/>
          <w:numId w:val="22"/>
        </w:numPr>
        <w:bidi w:val="0"/>
        <w:rPr>
          <w:rFonts w:ascii="Verdana" w:hAnsi="Verdana"/>
          <w:b/>
          <w:bCs/>
          <w:i/>
          <w:iCs/>
          <w:u w:val="single"/>
        </w:rPr>
      </w:pPr>
      <w:r w:rsidRPr="00111834">
        <w:rPr>
          <w:rFonts w:ascii="Verdana" w:hAnsi="Verdana" w:cs="Arial"/>
        </w:rPr>
        <w:t>R</w:t>
      </w:r>
      <w:r>
        <w:rPr>
          <w:rFonts w:ascii="Verdana" w:hAnsi="Verdana" w:cs="Arial"/>
        </w:rPr>
        <w:t>é</w:t>
      </w:r>
      <w:r w:rsidRPr="00111834">
        <w:rPr>
          <w:rFonts w:ascii="Verdana" w:hAnsi="Verdana" w:cs="Arial"/>
        </w:rPr>
        <w:t xml:space="preserve">aliser les circuits monostables et astables. </w:t>
      </w:r>
    </w:p>
    <w:p w:rsidR="009C7F90" w:rsidRPr="00111834" w:rsidRDefault="00111834" w:rsidP="00056AB8">
      <w:pPr>
        <w:pStyle w:val="ListParagraph"/>
        <w:numPr>
          <w:ilvl w:val="0"/>
          <w:numId w:val="22"/>
        </w:numPr>
        <w:bidi w:val="0"/>
        <w:rPr>
          <w:rFonts w:ascii="Verdana" w:hAnsi="Verdana"/>
          <w:b/>
          <w:bCs/>
          <w:i/>
          <w:iCs/>
          <w:u w:val="single"/>
        </w:rPr>
      </w:pPr>
      <w:r w:rsidRPr="00111834">
        <w:rPr>
          <w:rFonts w:ascii="Verdana" w:hAnsi="Verdana" w:cs="Arial"/>
        </w:rPr>
        <w:t>Réalis</w:t>
      </w:r>
      <w:r w:rsidR="00056AB8">
        <w:rPr>
          <w:rFonts w:ascii="Verdana" w:hAnsi="Verdana" w:cs="Arial"/>
        </w:rPr>
        <w:t>er</w:t>
      </w:r>
      <w:r w:rsidRPr="00111834">
        <w:rPr>
          <w:rFonts w:ascii="Verdana" w:hAnsi="Verdana" w:cs="Arial"/>
        </w:rPr>
        <w:t xml:space="preserve"> des circuits sur plaque perfor</w:t>
      </w:r>
      <w:r>
        <w:rPr>
          <w:rFonts w:ascii="Verdana" w:hAnsi="Verdana" w:cs="Arial"/>
        </w:rPr>
        <w:t>é</w:t>
      </w:r>
      <w:r w:rsidRPr="00111834">
        <w:rPr>
          <w:rFonts w:ascii="Verdana" w:hAnsi="Verdana" w:cs="Arial"/>
        </w:rPr>
        <w:t>e a l’aide d’un fer a souder</w:t>
      </w:r>
      <w:r w:rsidR="009C7F90" w:rsidRPr="00111834">
        <w:rPr>
          <w:rFonts w:ascii="Verdana" w:hAnsi="Verdana" w:cs="Arial"/>
        </w:rPr>
        <w:t>.</w:t>
      </w:r>
    </w:p>
    <w:p w:rsidR="00A804AC" w:rsidRPr="00111834" w:rsidRDefault="00A804AC" w:rsidP="00494AEA">
      <w:pPr>
        <w:rPr>
          <w:rFonts w:ascii="Verdana" w:eastAsia="Times New Roman" w:hAnsi="Verdana" w:cs="Arial"/>
          <w:b/>
          <w:bCs/>
          <w:i/>
          <w:iCs/>
          <w:u w:val="single"/>
        </w:rPr>
      </w:pPr>
    </w:p>
    <w:p w:rsidR="00F22626" w:rsidRPr="00E12924" w:rsidRDefault="00142D85" w:rsidP="008B18AD">
      <w:pPr>
        <w:pStyle w:val="ListParagraph"/>
        <w:widowControl w:val="0"/>
        <w:numPr>
          <w:ilvl w:val="0"/>
          <w:numId w:val="15"/>
        </w:numPr>
        <w:tabs>
          <w:tab w:val="left" w:pos="540"/>
        </w:tabs>
        <w:autoSpaceDE w:val="0"/>
        <w:autoSpaceDN w:val="0"/>
        <w:bidi w:val="0"/>
        <w:adjustRightInd w:val="0"/>
        <w:spacing w:line="260" w:lineRule="exact"/>
        <w:ind w:left="450" w:right="-469" w:hanging="270"/>
        <w:jc w:val="lowKashida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Part</w:t>
      </w:r>
      <w:r w:rsidR="00462D31">
        <w:rPr>
          <w:rFonts w:ascii="Verdana" w:hAnsi="Verdana"/>
          <w:b/>
          <w:bCs/>
        </w:rPr>
        <w:t>ie</w:t>
      </w:r>
      <w:r w:rsidR="00F22626">
        <w:rPr>
          <w:rFonts w:ascii="Verdana" w:hAnsi="Verdana"/>
          <w:b/>
          <w:bCs/>
        </w:rPr>
        <w:t xml:space="preserve"> -1</w:t>
      </w:r>
      <w:r w:rsidR="00F22626" w:rsidRPr="00E12924">
        <w:rPr>
          <w:rFonts w:ascii="Verdana" w:hAnsi="Verdana"/>
          <w:b/>
          <w:bCs/>
        </w:rPr>
        <w:t>-</w:t>
      </w:r>
      <w:r w:rsidR="00462D31">
        <w:rPr>
          <w:rFonts w:ascii="Verdana" w:hAnsi="Verdana"/>
          <w:b/>
          <w:bCs/>
        </w:rPr>
        <w:t xml:space="preserve">Ampli </w:t>
      </w:r>
      <w:r w:rsidR="00462D31" w:rsidRPr="008B18AD">
        <w:rPr>
          <w:rFonts w:ascii="Verdana" w:hAnsi="Verdana"/>
          <w:b/>
          <w:bCs/>
        </w:rPr>
        <w:t>opérationnels</w:t>
      </w:r>
      <w:r w:rsidR="00462D31">
        <w:rPr>
          <w:rFonts w:ascii="Verdana" w:hAnsi="Verdana"/>
          <w:b/>
          <w:bCs/>
        </w:rPr>
        <w:t>.</w:t>
      </w:r>
      <w:r w:rsidR="008B18AD">
        <w:rPr>
          <w:rFonts w:ascii="Verdana" w:hAnsi="Verdana"/>
          <w:b/>
          <w:bCs/>
        </w:rPr>
        <w:t>(50h)</w:t>
      </w:r>
    </w:p>
    <w:p w:rsidR="00F22626" w:rsidRDefault="00F22626" w:rsidP="00F22626">
      <w:pPr>
        <w:pStyle w:val="ListParagraph"/>
        <w:widowControl w:val="0"/>
        <w:tabs>
          <w:tab w:val="left" w:pos="540"/>
        </w:tabs>
        <w:autoSpaceDE w:val="0"/>
        <w:autoSpaceDN w:val="0"/>
        <w:bidi w:val="0"/>
        <w:adjustRightInd w:val="0"/>
        <w:spacing w:line="260" w:lineRule="exact"/>
        <w:jc w:val="lowKashida"/>
      </w:pPr>
    </w:p>
    <w:p w:rsidR="00494AEA" w:rsidRPr="0017136D" w:rsidRDefault="00F22626" w:rsidP="0017136D">
      <w:pPr>
        <w:pStyle w:val="ListParagraph"/>
        <w:numPr>
          <w:ilvl w:val="0"/>
          <w:numId w:val="16"/>
        </w:numPr>
        <w:bidi w:val="0"/>
        <w:ind w:left="810" w:hanging="270"/>
        <w:rPr>
          <w:rFonts w:ascii="Verdana" w:hAnsi="Verdana" w:cs="Arial"/>
          <w:sz w:val="22"/>
          <w:szCs w:val="22"/>
        </w:rPr>
      </w:pPr>
      <w:r w:rsidRPr="0017136D">
        <w:rPr>
          <w:rFonts w:ascii="Verdana" w:hAnsi="Verdana" w:cstheme="minorHAnsi"/>
          <w:b/>
          <w:bCs/>
          <w:sz w:val="22"/>
          <w:szCs w:val="22"/>
        </w:rPr>
        <w:t>Pr</w:t>
      </w:r>
      <w:r w:rsidR="0017136D">
        <w:rPr>
          <w:rFonts w:ascii="Verdana" w:hAnsi="Verdana" w:cstheme="minorHAnsi"/>
          <w:b/>
          <w:bCs/>
          <w:sz w:val="22"/>
          <w:szCs w:val="22"/>
        </w:rPr>
        <w:t xml:space="preserve">é </w:t>
      </w:r>
      <w:r w:rsidRPr="0017136D">
        <w:rPr>
          <w:rFonts w:ascii="Verdana" w:hAnsi="Verdana" w:cstheme="minorHAnsi"/>
          <w:b/>
          <w:bCs/>
          <w:sz w:val="22"/>
          <w:szCs w:val="22"/>
        </w:rPr>
        <w:t>requi</w:t>
      </w:r>
      <w:r w:rsidR="0017136D">
        <w:rPr>
          <w:rFonts w:ascii="Verdana" w:hAnsi="Verdana" w:cstheme="minorHAnsi"/>
          <w:b/>
          <w:bCs/>
          <w:sz w:val="22"/>
          <w:szCs w:val="22"/>
        </w:rPr>
        <w:t>s</w:t>
      </w:r>
      <w:r w:rsidRPr="0017136D">
        <w:rPr>
          <w:rFonts w:ascii="Verdana" w:hAnsi="Verdana" w:cstheme="minorHAnsi"/>
          <w:b/>
          <w:bCs/>
          <w:sz w:val="22"/>
          <w:szCs w:val="22"/>
        </w:rPr>
        <w:t>:</w:t>
      </w:r>
      <w:r w:rsidR="0017136D" w:rsidRPr="0017136D">
        <w:rPr>
          <w:rFonts w:ascii="Verdana" w:hAnsi="Verdana" w:cstheme="minorHAnsi"/>
          <w:b/>
          <w:bCs/>
          <w:sz w:val="22"/>
          <w:szCs w:val="22"/>
        </w:rPr>
        <w:t xml:space="preserve"> </w:t>
      </w:r>
      <w:r w:rsidR="0017136D" w:rsidRPr="0017136D">
        <w:rPr>
          <w:rFonts w:ascii="Verdana" w:hAnsi="Verdana" w:cs="Arial"/>
        </w:rPr>
        <w:t>Fonctionnement et caractéristique de l’ampli op</w:t>
      </w:r>
      <w:r w:rsidR="008D270E" w:rsidRPr="0017136D">
        <w:rPr>
          <w:rFonts w:ascii="Verdana" w:hAnsi="Verdana" w:cs="Arial"/>
          <w:sz w:val="22"/>
          <w:szCs w:val="22"/>
        </w:rPr>
        <w:t>.</w:t>
      </w:r>
    </w:p>
    <w:p w:rsidR="008D270E" w:rsidRPr="0017136D" w:rsidRDefault="008D270E" w:rsidP="008D270E">
      <w:pPr>
        <w:pStyle w:val="ListParagraph"/>
        <w:bidi w:val="0"/>
        <w:ind w:left="810"/>
        <w:rPr>
          <w:rFonts w:ascii="Verdana" w:hAnsi="Verdana" w:cs="Arial"/>
          <w:sz w:val="22"/>
          <w:szCs w:val="22"/>
        </w:rPr>
      </w:pPr>
    </w:p>
    <w:p w:rsidR="00494AEA" w:rsidRPr="00462D31" w:rsidRDefault="00F22626" w:rsidP="008B18AD">
      <w:pPr>
        <w:pStyle w:val="ListParagraph"/>
        <w:numPr>
          <w:ilvl w:val="0"/>
          <w:numId w:val="16"/>
        </w:numPr>
        <w:bidi w:val="0"/>
        <w:ind w:left="810" w:hanging="270"/>
        <w:rPr>
          <w:rFonts w:ascii="Verdana" w:hAnsi="Verdana" w:cs="Arial"/>
        </w:rPr>
      </w:pPr>
      <w:r w:rsidRPr="00462D31">
        <w:rPr>
          <w:rFonts w:ascii="Verdana" w:hAnsi="Verdana" w:cstheme="minorHAnsi"/>
          <w:b/>
          <w:bCs/>
          <w:sz w:val="22"/>
          <w:szCs w:val="22"/>
        </w:rPr>
        <w:t>Introduction</w:t>
      </w:r>
      <w:r w:rsidR="00494AEA" w:rsidRPr="00462D31">
        <w:rPr>
          <w:rFonts w:ascii="Verdana" w:hAnsi="Verdana" w:cs="Arial"/>
        </w:rPr>
        <w:t>:</w:t>
      </w:r>
      <w:r w:rsidR="00462D31">
        <w:rPr>
          <w:rFonts w:ascii="Verdana" w:hAnsi="Verdana" w:cs="Arial"/>
        </w:rPr>
        <w:t xml:space="preserve"> </w:t>
      </w:r>
      <w:r w:rsidR="00462D31" w:rsidRPr="00462D31">
        <w:rPr>
          <w:rFonts w:ascii="Verdana" w:hAnsi="Verdana" w:cs="Arial"/>
        </w:rPr>
        <w:t>Application des Ampli op-,</w:t>
      </w:r>
      <w:r w:rsidR="00462D31">
        <w:rPr>
          <w:rFonts w:ascii="Verdana" w:hAnsi="Verdana" w:cs="Arial"/>
        </w:rPr>
        <w:t xml:space="preserve"> Inverseur-Non inverseur-</w:t>
      </w:r>
      <w:r w:rsidR="008B18AD">
        <w:rPr>
          <w:rFonts w:ascii="Verdana" w:hAnsi="Verdana" w:cs="Arial"/>
        </w:rPr>
        <w:t>additionneur</w:t>
      </w:r>
      <w:r w:rsidR="00462D31">
        <w:rPr>
          <w:rFonts w:ascii="Verdana" w:hAnsi="Verdana" w:cs="Arial"/>
        </w:rPr>
        <w:t xml:space="preserve"> –soustracteur-comparateur- trigger de schmitt.</w:t>
      </w:r>
    </w:p>
    <w:p w:rsidR="00494AEA" w:rsidRPr="00462D31" w:rsidRDefault="00494AEA" w:rsidP="00494AEA">
      <w:pPr>
        <w:rPr>
          <w:rFonts w:ascii="Verdana" w:eastAsia="Times New Roman" w:hAnsi="Verdana" w:cs="Arial"/>
          <w:b/>
          <w:bCs/>
          <w:u w:val="single"/>
        </w:rPr>
      </w:pPr>
    </w:p>
    <w:p w:rsidR="00494AEA" w:rsidRPr="004F375E" w:rsidRDefault="00462D31" w:rsidP="00494AEA">
      <w:pPr>
        <w:pStyle w:val="Footer"/>
        <w:tabs>
          <w:tab w:val="clear" w:pos="4153"/>
          <w:tab w:val="clear" w:pos="8306"/>
        </w:tabs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Travail Pratique</w:t>
      </w:r>
      <w:r w:rsidR="00494AEA" w:rsidRPr="004F375E">
        <w:rPr>
          <w:rFonts w:ascii="Verdana" w:hAnsi="Verdana"/>
          <w:b/>
          <w:bCs/>
          <w:sz w:val="22"/>
          <w:szCs w:val="22"/>
        </w:rPr>
        <w:t>:</w:t>
      </w:r>
    </w:p>
    <w:p w:rsidR="00494AEA" w:rsidRPr="00494AEA" w:rsidRDefault="00494AEA" w:rsidP="00494AEA">
      <w:pPr>
        <w:rPr>
          <w:rFonts w:ascii="Verdana" w:eastAsia="Times New Roman" w:hAnsi="Verdana" w:cs="Arial"/>
        </w:rPr>
      </w:pPr>
    </w:p>
    <w:p w:rsidR="00494AEA" w:rsidRPr="003B3DA5" w:rsidRDefault="003B3DA5" w:rsidP="003B3DA5">
      <w:pPr>
        <w:pStyle w:val="ListParagraph"/>
        <w:numPr>
          <w:ilvl w:val="0"/>
          <w:numId w:val="17"/>
        </w:numPr>
        <w:bidi w:val="0"/>
        <w:rPr>
          <w:rFonts w:ascii="Verdana" w:hAnsi="Verdana" w:cs="Arial"/>
        </w:rPr>
      </w:pPr>
      <w:r w:rsidRPr="003B3DA5">
        <w:rPr>
          <w:rFonts w:ascii="Verdana" w:hAnsi="Verdana" w:cs="Arial"/>
        </w:rPr>
        <w:t>Réaliser sur plaque perfor</w:t>
      </w:r>
      <w:r>
        <w:rPr>
          <w:rFonts w:ascii="Verdana" w:hAnsi="Verdana" w:cs="Arial"/>
        </w:rPr>
        <w:t>é</w:t>
      </w:r>
      <w:r w:rsidRPr="003B3DA5">
        <w:rPr>
          <w:rFonts w:ascii="Verdana" w:hAnsi="Verdana" w:cs="Arial"/>
        </w:rPr>
        <w:t>e les diff</w:t>
      </w:r>
      <w:r>
        <w:rPr>
          <w:rFonts w:ascii="Verdana" w:hAnsi="Verdana" w:cs="Arial"/>
        </w:rPr>
        <w:t>é</w:t>
      </w:r>
      <w:r w:rsidRPr="003B3DA5">
        <w:rPr>
          <w:rFonts w:ascii="Verdana" w:hAnsi="Verdana" w:cs="Arial"/>
        </w:rPr>
        <w:t>rentes montages suivantes</w:t>
      </w:r>
      <w:r w:rsidR="00494AEA" w:rsidRPr="003B3DA5">
        <w:rPr>
          <w:rFonts w:ascii="Verdana" w:hAnsi="Verdana" w:cs="Arial"/>
        </w:rPr>
        <w:t>:</w:t>
      </w:r>
    </w:p>
    <w:p w:rsidR="00F22626" w:rsidRPr="003B3DA5" w:rsidRDefault="00F22626" w:rsidP="00F22626">
      <w:pPr>
        <w:pStyle w:val="ListParagraph"/>
        <w:bidi w:val="0"/>
        <w:rPr>
          <w:rFonts w:ascii="Verdana" w:hAnsi="Verdana" w:cs="Arial"/>
        </w:rPr>
      </w:pPr>
    </w:p>
    <w:p w:rsidR="00494AEA" w:rsidRPr="0017136D" w:rsidRDefault="00494AEA" w:rsidP="0017136D">
      <w:pPr>
        <w:rPr>
          <w:rFonts w:ascii="Verdana" w:eastAsia="Times New Roman" w:hAnsi="Verdana" w:cs="Arial"/>
        </w:rPr>
      </w:pPr>
      <w:r w:rsidRPr="0017136D">
        <w:rPr>
          <w:rFonts w:ascii="Verdana" w:eastAsia="Times New Roman" w:hAnsi="Verdana" w:cs="Arial"/>
        </w:rPr>
        <w:t xml:space="preserve">           ●</w:t>
      </w:r>
      <w:r w:rsidR="0017136D" w:rsidRPr="0017136D">
        <w:rPr>
          <w:rFonts w:ascii="Verdana" w:eastAsia="Times New Roman" w:hAnsi="Verdana" w:cs="Arial"/>
        </w:rPr>
        <w:t>Ampli inverseur</w:t>
      </w:r>
      <w:r w:rsidRPr="0017136D">
        <w:rPr>
          <w:rFonts w:ascii="Verdana" w:eastAsia="Times New Roman" w:hAnsi="Verdana" w:cs="Arial"/>
        </w:rPr>
        <w:t xml:space="preserve"> </w:t>
      </w:r>
    </w:p>
    <w:p w:rsidR="00494AEA" w:rsidRPr="0017136D" w:rsidRDefault="00494AEA" w:rsidP="0017136D">
      <w:pPr>
        <w:rPr>
          <w:rFonts w:ascii="Verdana" w:eastAsia="Times New Roman" w:hAnsi="Verdana" w:cs="Arial"/>
        </w:rPr>
      </w:pPr>
      <w:r w:rsidRPr="0017136D">
        <w:rPr>
          <w:rFonts w:ascii="Verdana" w:eastAsia="Times New Roman" w:hAnsi="Verdana" w:cs="Arial"/>
        </w:rPr>
        <w:t xml:space="preserve">           ● </w:t>
      </w:r>
      <w:r w:rsidR="0017136D" w:rsidRPr="0017136D">
        <w:rPr>
          <w:rFonts w:ascii="Verdana" w:eastAsia="Times New Roman" w:hAnsi="Verdana" w:cs="Arial"/>
        </w:rPr>
        <w:t xml:space="preserve">Ampli non inverseur </w:t>
      </w:r>
    </w:p>
    <w:p w:rsidR="00494AEA" w:rsidRPr="0017136D" w:rsidRDefault="00494AEA" w:rsidP="0017136D">
      <w:pPr>
        <w:rPr>
          <w:rFonts w:ascii="Verdana" w:eastAsia="Times New Roman" w:hAnsi="Verdana" w:cs="Arial"/>
        </w:rPr>
      </w:pPr>
      <w:r w:rsidRPr="0017136D">
        <w:rPr>
          <w:rFonts w:ascii="Verdana" w:eastAsia="Times New Roman" w:hAnsi="Verdana" w:cs="Arial"/>
        </w:rPr>
        <w:t xml:space="preserve">           ● </w:t>
      </w:r>
      <w:r w:rsidR="0017136D" w:rsidRPr="0017136D">
        <w:rPr>
          <w:rFonts w:ascii="Verdana" w:eastAsia="Times New Roman" w:hAnsi="Verdana" w:cs="Arial"/>
        </w:rPr>
        <w:t>Ampli additionneur</w:t>
      </w:r>
    </w:p>
    <w:p w:rsidR="00494AEA" w:rsidRPr="00B43F40" w:rsidRDefault="00494AEA" w:rsidP="0017136D">
      <w:pPr>
        <w:rPr>
          <w:rFonts w:ascii="Verdana" w:eastAsia="Times New Roman" w:hAnsi="Verdana" w:cs="Arial"/>
        </w:rPr>
      </w:pPr>
      <w:r w:rsidRPr="0017136D">
        <w:rPr>
          <w:rFonts w:ascii="Verdana" w:eastAsia="Times New Roman" w:hAnsi="Verdana" w:cs="Arial"/>
        </w:rPr>
        <w:t xml:space="preserve">           </w:t>
      </w:r>
      <w:r w:rsidRPr="00B43F40">
        <w:rPr>
          <w:rFonts w:ascii="Verdana" w:eastAsia="Times New Roman" w:hAnsi="Verdana" w:cs="Arial"/>
        </w:rPr>
        <w:t xml:space="preserve">● </w:t>
      </w:r>
      <w:r w:rsidR="0017136D" w:rsidRPr="00B43F40">
        <w:rPr>
          <w:rFonts w:ascii="Verdana" w:eastAsia="Times New Roman" w:hAnsi="Verdana" w:cs="Arial"/>
        </w:rPr>
        <w:t xml:space="preserve">Soustracteur </w:t>
      </w:r>
    </w:p>
    <w:p w:rsidR="00494AEA" w:rsidRPr="00B43F40" w:rsidRDefault="00494AEA" w:rsidP="0017136D">
      <w:pPr>
        <w:rPr>
          <w:rFonts w:ascii="Verdana" w:eastAsia="Times New Roman" w:hAnsi="Verdana" w:cs="Arial"/>
        </w:rPr>
      </w:pPr>
      <w:r w:rsidRPr="00B43F40">
        <w:rPr>
          <w:rFonts w:ascii="Verdana" w:eastAsia="Times New Roman" w:hAnsi="Verdana" w:cs="Arial"/>
        </w:rPr>
        <w:t xml:space="preserve">           ● </w:t>
      </w:r>
      <w:r w:rsidR="0017136D" w:rsidRPr="00B43F40">
        <w:rPr>
          <w:rFonts w:ascii="Verdana" w:eastAsia="Times New Roman" w:hAnsi="Verdana" w:cs="Arial"/>
        </w:rPr>
        <w:t xml:space="preserve">Comparateur </w:t>
      </w:r>
    </w:p>
    <w:p w:rsidR="00655F7B" w:rsidRPr="007C4A1A" w:rsidRDefault="00494AEA" w:rsidP="003B3DA5">
      <w:pPr>
        <w:rPr>
          <w:rFonts w:ascii="Verdana" w:hAnsi="Verdana" w:cs="Arial"/>
        </w:rPr>
      </w:pPr>
      <w:r w:rsidRPr="007C4A1A">
        <w:rPr>
          <w:rFonts w:ascii="Verdana" w:eastAsia="Times New Roman" w:hAnsi="Verdana" w:cs="Arial"/>
        </w:rPr>
        <w:t xml:space="preserve">           </w:t>
      </w:r>
    </w:p>
    <w:p w:rsidR="00494AEA" w:rsidRPr="003B3DA5" w:rsidRDefault="00494AEA" w:rsidP="003B3DA5">
      <w:pPr>
        <w:rPr>
          <w:rFonts w:ascii="Verdana" w:eastAsia="Times New Roman" w:hAnsi="Verdana" w:cs="Arial"/>
        </w:rPr>
      </w:pPr>
      <w:r w:rsidRPr="003B3DA5">
        <w:rPr>
          <w:rFonts w:ascii="Verdana" w:eastAsia="Times New Roman" w:hAnsi="Verdana" w:cs="Arial"/>
        </w:rPr>
        <w:lastRenderedPageBreak/>
        <w:t>-</w:t>
      </w:r>
      <w:r w:rsidR="003B3DA5" w:rsidRPr="003B3DA5">
        <w:rPr>
          <w:rFonts w:ascii="Verdana" w:eastAsia="Times New Roman" w:hAnsi="Verdana" w:cs="Arial"/>
        </w:rPr>
        <w:t>Mesure a l’aide d’un oscilloscope l’entrée et la sortie des diff</w:t>
      </w:r>
      <w:r w:rsidR="003B3DA5">
        <w:rPr>
          <w:rFonts w:ascii="Verdana" w:eastAsia="Times New Roman" w:hAnsi="Verdana" w:cs="Arial"/>
        </w:rPr>
        <w:t>é</w:t>
      </w:r>
      <w:r w:rsidR="003B3DA5" w:rsidRPr="003B3DA5">
        <w:rPr>
          <w:rFonts w:ascii="Verdana" w:eastAsia="Times New Roman" w:hAnsi="Verdana" w:cs="Arial"/>
        </w:rPr>
        <w:t xml:space="preserve">rentes </w:t>
      </w:r>
      <w:r w:rsidRPr="003B3DA5">
        <w:rPr>
          <w:rFonts w:ascii="Verdana" w:eastAsia="Times New Roman" w:hAnsi="Verdana" w:cs="Arial"/>
        </w:rPr>
        <w:t xml:space="preserve"> circuit</w:t>
      </w:r>
      <w:r w:rsidR="003B3DA5">
        <w:rPr>
          <w:rFonts w:ascii="Verdana" w:eastAsia="Times New Roman" w:hAnsi="Verdana" w:cs="Arial"/>
        </w:rPr>
        <w:t>s</w:t>
      </w:r>
      <w:r w:rsidR="00F22626" w:rsidRPr="003B3DA5">
        <w:rPr>
          <w:rFonts w:ascii="Verdana" w:eastAsia="Times New Roman" w:hAnsi="Verdana" w:cs="Arial"/>
        </w:rPr>
        <w:t>.</w:t>
      </w:r>
    </w:p>
    <w:p w:rsidR="00494AEA" w:rsidRPr="003B3DA5" w:rsidRDefault="00F22626" w:rsidP="003B3DA5">
      <w:pPr>
        <w:rPr>
          <w:rFonts w:ascii="Verdana" w:eastAsia="Times New Roman" w:hAnsi="Verdana" w:cs="Arial"/>
        </w:rPr>
      </w:pPr>
      <w:r w:rsidRPr="003B3DA5">
        <w:rPr>
          <w:rFonts w:ascii="Verdana" w:eastAsia="Times New Roman" w:hAnsi="Verdana" w:cs="Arial"/>
        </w:rPr>
        <w:t>-C</w:t>
      </w:r>
      <w:r w:rsidR="003B3DA5" w:rsidRPr="003B3DA5">
        <w:rPr>
          <w:rFonts w:ascii="Verdana" w:eastAsia="Times New Roman" w:hAnsi="Verdana" w:cs="Arial"/>
        </w:rPr>
        <w:t>alculer le gain en tension de chaque circuit</w:t>
      </w:r>
      <w:r w:rsidRPr="003B3DA5">
        <w:rPr>
          <w:rFonts w:ascii="Verdana" w:eastAsia="Times New Roman" w:hAnsi="Verdana" w:cs="Arial"/>
        </w:rPr>
        <w:t>.</w:t>
      </w:r>
    </w:p>
    <w:p w:rsidR="00494AEA" w:rsidRPr="003B3DA5" w:rsidRDefault="00494AEA" w:rsidP="003B3DA5">
      <w:pPr>
        <w:rPr>
          <w:rFonts w:ascii="Verdana" w:eastAsia="Times New Roman" w:hAnsi="Verdana" w:cs="Arial"/>
        </w:rPr>
      </w:pPr>
      <w:r w:rsidRPr="003B3DA5">
        <w:rPr>
          <w:rFonts w:ascii="Verdana" w:eastAsia="Times New Roman" w:hAnsi="Verdana" w:cs="Arial"/>
        </w:rPr>
        <w:t>-</w:t>
      </w:r>
      <w:r w:rsidR="003B3DA5" w:rsidRPr="003B3DA5">
        <w:rPr>
          <w:rFonts w:ascii="Verdana" w:eastAsia="Times New Roman" w:hAnsi="Verdana" w:cs="Arial"/>
        </w:rPr>
        <w:t>Mesurer le déphasage entre l’entrée et la sortie de chaque circuit</w:t>
      </w:r>
      <w:r w:rsidR="00F22626" w:rsidRPr="003B3DA5">
        <w:rPr>
          <w:rFonts w:ascii="Verdana" w:eastAsia="Times New Roman" w:hAnsi="Verdana" w:cs="Arial"/>
        </w:rPr>
        <w:t>.</w:t>
      </w:r>
    </w:p>
    <w:p w:rsidR="008D270E" w:rsidRPr="003B3DA5" w:rsidRDefault="008D270E" w:rsidP="00F22626">
      <w:pPr>
        <w:rPr>
          <w:rFonts w:ascii="Verdana" w:eastAsia="Times New Roman" w:hAnsi="Verdana" w:cs="Arial"/>
        </w:rPr>
      </w:pPr>
    </w:p>
    <w:p w:rsidR="008D270E" w:rsidRPr="00E12924" w:rsidRDefault="008D270E" w:rsidP="008B18AD">
      <w:pPr>
        <w:pStyle w:val="ListParagraph"/>
        <w:widowControl w:val="0"/>
        <w:numPr>
          <w:ilvl w:val="0"/>
          <w:numId w:val="15"/>
        </w:numPr>
        <w:tabs>
          <w:tab w:val="left" w:pos="540"/>
        </w:tabs>
        <w:autoSpaceDE w:val="0"/>
        <w:autoSpaceDN w:val="0"/>
        <w:bidi w:val="0"/>
        <w:adjustRightInd w:val="0"/>
        <w:spacing w:line="260" w:lineRule="exact"/>
        <w:ind w:left="450" w:right="-469" w:hanging="270"/>
        <w:jc w:val="lowKashida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Part</w:t>
      </w:r>
      <w:r w:rsidR="00462D31">
        <w:rPr>
          <w:rFonts w:ascii="Verdana" w:hAnsi="Verdana"/>
          <w:b/>
          <w:bCs/>
        </w:rPr>
        <w:t>ie</w:t>
      </w:r>
      <w:r>
        <w:rPr>
          <w:rFonts w:ascii="Verdana" w:hAnsi="Verdana"/>
          <w:b/>
          <w:bCs/>
        </w:rPr>
        <w:t xml:space="preserve"> -2</w:t>
      </w:r>
      <w:r w:rsidRPr="00E12924">
        <w:rPr>
          <w:rFonts w:ascii="Verdana" w:hAnsi="Verdana"/>
          <w:b/>
          <w:bCs/>
        </w:rPr>
        <w:t xml:space="preserve">- </w:t>
      </w:r>
      <w:r>
        <w:rPr>
          <w:rFonts w:ascii="Verdana" w:hAnsi="Verdana"/>
          <w:b/>
          <w:bCs/>
        </w:rPr>
        <w:t>Timer 555.</w:t>
      </w:r>
      <w:r w:rsidR="008B18AD">
        <w:rPr>
          <w:rFonts w:ascii="Verdana" w:hAnsi="Verdana"/>
          <w:b/>
          <w:bCs/>
        </w:rPr>
        <w:t>(50h)</w:t>
      </w:r>
    </w:p>
    <w:p w:rsidR="008D270E" w:rsidRDefault="008D270E" w:rsidP="008D270E">
      <w:pPr>
        <w:pStyle w:val="ListParagraph"/>
        <w:widowControl w:val="0"/>
        <w:tabs>
          <w:tab w:val="left" w:pos="540"/>
        </w:tabs>
        <w:autoSpaceDE w:val="0"/>
        <w:autoSpaceDN w:val="0"/>
        <w:bidi w:val="0"/>
        <w:adjustRightInd w:val="0"/>
        <w:spacing w:line="260" w:lineRule="exact"/>
        <w:jc w:val="lowKashida"/>
      </w:pPr>
    </w:p>
    <w:p w:rsidR="0017136D" w:rsidRPr="00462D31" w:rsidRDefault="008D270E" w:rsidP="00462D31">
      <w:pPr>
        <w:pStyle w:val="ListParagraph"/>
        <w:numPr>
          <w:ilvl w:val="0"/>
          <w:numId w:val="16"/>
        </w:numPr>
        <w:bidi w:val="0"/>
        <w:ind w:left="810" w:hanging="270"/>
        <w:rPr>
          <w:rFonts w:ascii="Verdana" w:hAnsi="Verdana" w:cs="Arial"/>
          <w:sz w:val="22"/>
          <w:szCs w:val="22"/>
        </w:rPr>
      </w:pPr>
      <w:r w:rsidRPr="00462D31">
        <w:rPr>
          <w:rFonts w:ascii="Verdana" w:hAnsi="Verdana" w:cstheme="minorHAnsi"/>
          <w:b/>
          <w:bCs/>
          <w:sz w:val="22"/>
          <w:szCs w:val="22"/>
        </w:rPr>
        <w:t>Pr</w:t>
      </w:r>
      <w:r w:rsidR="00462D31" w:rsidRPr="00462D31">
        <w:rPr>
          <w:rFonts w:ascii="Verdana" w:hAnsi="Verdana" w:cstheme="minorHAnsi"/>
          <w:b/>
          <w:bCs/>
          <w:sz w:val="22"/>
          <w:szCs w:val="22"/>
        </w:rPr>
        <w:t xml:space="preserve">é </w:t>
      </w:r>
      <w:r w:rsidRPr="00462D31">
        <w:rPr>
          <w:rFonts w:ascii="Verdana" w:hAnsi="Verdana" w:cstheme="minorHAnsi"/>
          <w:b/>
          <w:bCs/>
          <w:sz w:val="22"/>
          <w:szCs w:val="22"/>
        </w:rPr>
        <w:t>requis:</w:t>
      </w:r>
      <w:r w:rsidR="00462D31" w:rsidRPr="00462D31">
        <w:rPr>
          <w:rFonts w:ascii="Verdana" w:hAnsi="Verdana" w:cstheme="minorHAnsi"/>
          <w:b/>
          <w:bCs/>
          <w:sz w:val="22"/>
          <w:szCs w:val="22"/>
        </w:rPr>
        <w:t xml:space="preserve"> Fonctionnement de L’IC NE555</w:t>
      </w:r>
      <w:r w:rsidRPr="00462D31">
        <w:rPr>
          <w:rFonts w:ascii="Verdana" w:hAnsi="Verdana" w:cstheme="minorHAnsi"/>
          <w:sz w:val="22"/>
          <w:szCs w:val="22"/>
        </w:rPr>
        <w:t xml:space="preserve"> </w:t>
      </w:r>
      <w:r w:rsidR="004F375E" w:rsidRPr="00462D31">
        <w:rPr>
          <w:rFonts w:ascii="Verdana" w:hAnsi="Verdana" w:cstheme="minorHAnsi"/>
          <w:sz w:val="22"/>
          <w:szCs w:val="22"/>
        </w:rPr>
        <w:t xml:space="preserve"> </w:t>
      </w:r>
    </w:p>
    <w:p w:rsidR="004F375E" w:rsidRPr="00462D31" w:rsidRDefault="004F375E" w:rsidP="004F375E">
      <w:pPr>
        <w:pStyle w:val="ListParagraph"/>
        <w:bidi w:val="0"/>
        <w:ind w:left="810"/>
        <w:rPr>
          <w:rFonts w:ascii="Verdana" w:hAnsi="Verdana" w:cs="Arial"/>
          <w:sz w:val="22"/>
          <w:szCs w:val="22"/>
        </w:rPr>
      </w:pPr>
    </w:p>
    <w:p w:rsidR="008D270E" w:rsidRPr="003B3DA5" w:rsidRDefault="008D270E" w:rsidP="00462D31">
      <w:pPr>
        <w:pStyle w:val="ListParagraph"/>
        <w:numPr>
          <w:ilvl w:val="0"/>
          <w:numId w:val="16"/>
        </w:numPr>
        <w:bidi w:val="0"/>
        <w:ind w:left="810" w:hanging="270"/>
        <w:rPr>
          <w:rFonts w:ascii="Verdana" w:hAnsi="Verdana" w:cs="Arial"/>
        </w:rPr>
      </w:pPr>
      <w:r w:rsidRPr="003B3DA5">
        <w:rPr>
          <w:rFonts w:ascii="Verdana" w:hAnsi="Verdana" w:cstheme="minorHAnsi"/>
          <w:b/>
          <w:bCs/>
          <w:sz w:val="22"/>
          <w:szCs w:val="22"/>
        </w:rPr>
        <w:t>Introduction:</w:t>
      </w:r>
      <w:r w:rsidRPr="003B3DA5">
        <w:rPr>
          <w:rFonts w:ascii="Verdana" w:hAnsi="Verdana" w:cstheme="minorHAnsi"/>
          <w:sz w:val="22"/>
          <w:szCs w:val="22"/>
        </w:rPr>
        <w:t xml:space="preserve"> </w:t>
      </w:r>
      <w:r w:rsidR="00462D31">
        <w:rPr>
          <w:rFonts w:ascii="Verdana" w:hAnsi="Verdana" w:cstheme="minorHAnsi"/>
          <w:sz w:val="22"/>
          <w:szCs w:val="22"/>
        </w:rPr>
        <w:t>M</w:t>
      </w:r>
      <w:r w:rsidR="004F375E" w:rsidRPr="003B3DA5">
        <w:rPr>
          <w:rFonts w:ascii="Verdana" w:hAnsi="Verdana" w:cstheme="minorHAnsi"/>
          <w:sz w:val="22"/>
          <w:szCs w:val="22"/>
        </w:rPr>
        <w:t xml:space="preserve">onostable </w:t>
      </w:r>
      <w:r w:rsidR="0017136D" w:rsidRPr="003B3DA5">
        <w:rPr>
          <w:rFonts w:ascii="Verdana" w:hAnsi="Verdana" w:cstheme="minorHAnsi"/>
          <w:sz w:val="22"/>
          <w:szCs w:val="22"/>
        </w:rPr>
        <w:t xml:space="preserve">et </w:t>
      </w:r>
      <w:r w:rsidR="004F375E" w:rsidRPr="003B3DA5">
        <w:rPr>
          <w:rFonts w:ascii="Verdana" w:hAnsi="Verdana" w:cstheme="minorHAnsi"/>
          <w:sz w:val="22"/>
          <w:szCs w:val="22"/>
        </w:rPr>
        <w:t>astable circuits</w:t>
      </w:r>
      <w:r w:rsidR="00462D31">
        <w:rPr>
          <w:rFonts w:ascii="Verdana" w:hAnsi="Verdana" w:cstheme="minorHAnsi"/>
          <w:sz w:val="22"/>
          <w:szCs w:val="22"/>
        </w:rPr>
        <w:t>-</w:t>
      </w:r>
      <w:r w:rsidR="0017136D" w:rsidRPr="003B3DA5">
        <w:rPr>
          <w:rFonts w:ascii="Verdana" w:hAnsi="Verdana" w:cstheme="minorHAnsi"/>
          <w:sz w:val="22"/>
          <w:szCs w:val="22"/>
        </w:rPr>
        <w:t xml:space="preserve"> principe de fon</w:t>
      </w:r>
      <w:r w:rsidR="003B3DA5" w:rsidRPr="003B3DA5">
        <w:rPr>
          <w:rFonts w:ascii="Verdana" w:hAnsi="Verdana" w:cstheme="minorHAnsi"/>
          <w:sz w:val="22"/>
          <w:szCs w:val="22"/>
        </w:rPr>
        <w:t>ctionnement</w:t>
      </w:r>
      <w:r w:rsidR="004F375E" w:rsidRPr="003B3DA5">
        <w:rPr>
          <w:rFonts w:ascii="Verdana" w:hAnsi="Verdana" w:cstheme="minorHAnsi"/>
          <w:sz w:val="22"/>
          <w:szCs w:val="22"/>
        </w:rPr>
        <w:t>.</w:t>
      </w:r>
    </w:p>
    <w:p w:rsidR="00494AEA" w:rsidRPr="003B3DA5" w:rsidRDefault="00494AEA" w:rsidP="00494AEA">
      <w:pPr>
        <w:rPr>
          <w:rFonts w:ascii="Verdana" w:eastAsia="Times New Roman" w:hAnsi="Verdana" w:cs="Arial"/>
          <w:b/>
          <w:bCs/>
          <w:i/>
          <w:iCs/>
          <w:u w:val="single"/>
        </w:rPr>
      </w:pPr>
    </w:p>
    <w:p w:rsidR="00494AEA" w:rsidRPr="00462D31" w:rsidRDefault="003B3DA5" w:rsidP="003B3DA5">
      <w:pPr>
        <w:rPr>
          <w:rFonts w:ascii="Verdana" w:eastAsia="Times New Roman" w:hAnsi="Verdana" w:cs="Arial"/>
          <w:b/>
          <w:bCs/>
          <w:u w:val="single"/>
        </w:rPr>
      </w:pPr>
      <w:r w:rsidRPr="00462D31">
        <w:rPr>
          <w:rFonts w:ascii="Verdana" w:eastAsia="Times New Roman" w:hAnsi="Verdana" w:cs="Arial"/>
          <w:b/>
          <w:bCs/>
          <w:u w:val="single"/>
        </w:rPr>
        <w:t xml:space="preserve">Travail Pratique </w:t>
      </w:r>
      <w:r w:rsidR="00494AEA" w:rsidRPr="00462D31">
        <w:rPr>
          <w:rFonts w:ascii="Verdana" w:eastAsia="Times New Roman" w:hAnsi="Verdana" w:cs="Arial"/>
          <w:b/>
          <w:bCs/>
          <w:u w:val="single"/>
        </w:rPr>
        <w:t>:</w:t>
      </w:r>
    </w:p>
    <w:p w:rsidR="00494AEA" w:rsidRPr="00462D31" w:rsidRDefault="00494AEA" w:rsidP="00494AEA">
      <w:pPr>
        <w:rPr>
          <w:rFonts w:ascii="Verdana" w:eastAsia="Times New Roman" w:hAnsi="Verdana" w:cs="Arial"/>
        </w:rPr>
      </w:pPr>
    </w:p>
    <w:p w:rsidR="00494AEA" w:rsidRPr="00462D31" w:rsidRDefault="00494AEA" w:rsidP="00462D31">
      <w:pPr>
        <w:rPr>
          <w:rFonts w:ascii="Verdana" w:eastAsia="Times New Roman" w:hAnsi="Verdana" w:cs="Arial"/>
        </w:rPr>
      </w:pPr>
      <w:r w:rsidRPr="00462D31">
        <w:rPr>
          <w:rFonts w:ascii="Verdana" w:eastAsia="Times New Roman" w:hAnsi="Verdana" w:cs="Arial"/>
        </w:rPr>
        <w:t>-</w:t>
      </w:r>
      <w:r w:rsidR="00462D31" w:rsidRPr="00462D31">
        <w:rPr>
          <w:rFonts w:ascii="Verdana" w:eastAsia="Times New Roman" w:hAnsi="Verdana" w:cs="Arial"/>
        </w:rPr>
        <w:t>Réaliser des montages avec L’IC NE555 et L’IC 741 si néc</w:t>
      </w:r>
      <w:r w:rsidR="00462D31">
        <w:rPr>
          <w:rFonts w:ascii="Verdana" w:eastAsia="Times New Roman" w:hAnsi="Verdana" w:cs="Arial"/>
        </w:rPr>
        <w:t>e</w:t>
      </w:r>
      <w:r w:rsidR="00462D31" w:rsidRPr="00462D31">
        <w:rPr>
          <w:rFonts w:ascii="Verdana" w:eastAsia="Times New Roman" w:hAnsi="Verdana" w:cs="Arial"/>
        </w:rPr>
        <w:t>ssaire</w:t>
      </w:r>
      <w:r w:rsidR="004F375E" w:rsidRPr="00462D31">
        <w:rPr>
          <w:rFonts w:ascii="Verdana" w:eastAsia="Times New Roman" w:hAnsi="Verdana" w:cs="Arial"/>
        </w:rPr>
        <w:t>:</w:t>
      </w:r>
    </w:p>
    <w:p w:rsidR="00494AEA" w:rsidRPr="00B43F40" w:rsidRDefault="00494AEA" w:rsidP="00494AEA">
      <w:pPr>
        <w:rPr>
          <w:rFonts w:ascii="Verdana" w:eastAsia="Times New Roman" w:hAnsi="Verdana" w:cs="Arial"/>
        </w:rPr>
      </w:pPr>
      <w:r w:rsidRPr="00462D31">
        <w:rPr>
          <w:rFonts w:ascii="Verdana" w:eastAsia="Times New Roman" w:hAnsi="Verdana" w:cs="Arial"/>
        </w:rPr>
        <w:t xml:space="preserve">          </w:t>
      </w:r>
      <w:r w:rsidRPr="00B43F40">
        <w:rPr>
          <w:rFonts w:ascii="Verdana" w:eastAsia="Times New Roman" w:hAnsi="Verdana" w:cs="Arial"/>
        </w:rPr>
        <w:t>● Schmitt</w:t>
      </w:r>
      <w:r w:rsidR="004F375E" w:rsidRPr="00B43F40">
        <w:rPr>
          <w:rFonts w:ascii="Verdana" w:eastAsia="Times New Roman" w:hAnsi="Verdana" w:cs="Arial"/>
        </w:rPr>
        <w:t xml:space="preserve"> trigger</w:t>
      </w:r>
    </w:p>
    <w:p w:rsidR="00494AEA" w:rsidRPr="00462D31" w:rsidRDefault="00494AEA" w:rsidP="00462D31">
      <w:pPr>
        <w:rPr>
          <w:rFonts w:ascii="Verdana" w:eastAsia="Times New Roman" w:hAnsi="Verdana" w:cs="Arial"/>
        </w:rPr>
      </w:pPr>
      <w:r w:rsidRPr="00462D31">
        <w:rPr>
          <w:rFonts w:ascii="Verdana" w:eastAsia="Times New Roman" w:hAnsi="Verdana" w:cs="Arial"/>
        </w:rPr>
        <w:t xml:space="preserve">          ● </w:t>
      </w:r>
      <w:r w:rsidR="003B3DA5" w:rsidRPr="00462D31">
        <w:rPr>
          <w:rFonts w:ascii="Verdana" w:eastAsia="Times New Roman" w:hAnsi="Verdana" w:cs="Arial"/>
        </w:rPr>
        <w:t xml:space="preserve">Oscillateur </w:t>
      </w:r>
      <w:r w:rsidR="00462D31" w:rsidRPr="00462D31">
        <w:rPr>
          <w:rFonts w:ascii="Verdana" w:eastAsia="Times New Roman" w:hAnsi="Verdana" w:cs="Arial"/>
        </w:rPr>
        <w:t>à</w:t>
      </w:r>
      <w:r w:rsidR="003B3DA5" w:rsidRPr="00462D31">
        <w:rPr>
          <w:rFonts w:ascii="Verdana" w:eastAsia="Times New Roman" w:hAnsi="Verdana" w:cs="Arial"/>
        </w:rPr>
        <w:t xml:space="preserve"> ampli op </w:t>
      </w:r>
    </w:p>
    <w:p w:rsidR="00494AEA" w:rsidRPr="00462D31" w:rsidRDefault="00494AEA" w:rsidP="00494AEA">
      <w:pPr>
        <w:rPr>
          <w:rFonts w:ascii="Verdana" w:eastAsia="Times New Roman" w:hAnsi="Verdana" w:cs="Arial"/>
        </w:rPr>
      </w:pPr>
      <w:r w:rsidRPr="00462D31">
        <w:rPr>
          <w:rFonts w:ascii="Verdana" w:eastAsia="Times New Roman" w:hAnsi="Verdana" w:cs="Arial"/>
        </w:rPr>
        <w:t xml:space="preserve">          </w:t>
      </w:r>
      <w:r w:rsidR="005E2E22" w:rsidRPr="00462D31">
        <w:rPr>
          <w:rFonts w:ascii="Verdana" w:eastAsia="Times New Roman" w:hAnsi="Verdana" w:cs="Arial"/>
        </w:rPr>
        <w:t>● Monostable</w:t>
      </w:r>
    </w:p>
    <w:p w:rsidR="00494AEA" w:rsidRPr="00B43F40" w:rsidRDefault="00494AEA" w:rsidP="004F375E">
      <w:pPr>
        <w:rPr>
          <w:rFonts w:ascii="Verdana" w:eastAsia="Times New Roman" w:hAnsi="Verdana" w:cs="Arial"/>
        </w:rPr>
      </w:pPr>
      <w:r w:rsidRPr="00462D31">
        <w:rPr>
          <w:rFonts w:ascii="Verdana" w:eastAsia="Times New Roman" w:hAnsi="Verdana" w:cs="Arial"/>
        </w:rPr>
        <w:t xml:space="preserve">          </w:t>
      </w:r>
      <w:r w:rsidRPr="00B43F40">
        <w:rPr>
          <w:rFonts w:ascii="Verdana" w:eastAsia="Times New Roman" w:hAnsi="Verdana" w:cs="Arial"/>
        </w:rPr>
        <w:t xml:space="preserve">● Astable          </w:t>
      </w:r>
    </w:p>
    <w:p w:rsidR="00655F7B" w:rsidRPr="00462D31" w:rsidRDefault="00655F7B" w:rsidP="00655F7B">
      <w:pPr>
        <w:rPr>
          <w:rFonts w:ascii="Verdana" w:eastAsia="Times New Roman" w:hAnsi="Verdana" w:cs="Arial"/>
        </w:rPr>
      </w:pPr>
      <w:r w:rsidRPr="00462D31">
        <w:rPr>
          <w:rFonts w:ascii="Verdana" w:eastAsia="Times New Roman" w:hAnsi="Verdana" w:cs="Arial"/>
        </w:rPr>
        <w:t>.</w:t>
      </w:r>
      <w:r w:rsidR="00462D31" w:rsidRPr="00462D31">
        <w:rPr>
          <w:rFonts w:ascii="Verdana" w:eastAsia="Times New Roman" w:hAnsi="Verdana" w:cs="Arial"/>
        </w:rPr>
        <w:t xml:space="preserve"> Mesure a l’aide d’un oscilloscope les signaux de sorties des différentes montages </w:t>
      </w:r>
    </w:p>
    <w:p w:rsidR="00655F7B" w:rsidRPr="00B43F40" w:rsidRDefault="00655F7B" w:rsidP="003B3DA5">
      <w:pPr>
        <w:rPr>
          <w:rFonts w:ascii="Verdana" w:eastAsia="Times New Roman" w:hAnsi="Verdana" w:cs="Arial"/>
        </w:rPr>
      </w:pPr>
    </w:p>
    <w:p w:rsidR="00655F7B" w:rsidRDefault="007C4A1A" w:rsidP="007C4A1A">
      <w:pPr>
        <w:pStyle w:val="ListParagraph"/>
        <w:numPr>
          <w:ilvl w:val="0"/>
          <w:numId w:val="15"/>
        </w:numPr>
        <w:bidi w:val="0"/>
        <w:rPr>
          <w:rFonts w:ascii="Verdana" w:hAnsi="Verdana" w:cs="Arial"/>
          <w:b/>
          <w:bCs/>
        </w:rPr>
      </w:pPr>
      <w:r w:rsidRPr="007C4A1A">
        <w:rPr>
          <w:rFonts w:ascii="Verdana" w:hAnsi="Verdana" w:cs="Arial"/>
          <w:b/>
          <w:bCs/>
        </w:rPr>
        <w:t>Partie- 3-</w:t>
      </w:r>
      <w:r>
        <w:rPr>
          <w:rFonts w:ascii="Verdana" w:hAnsi="Verdana" w:cs="Arial"/>
          <w:b/>
          <w:bCs/>
        </w:rPr>
        <w:t xml:space="preserve"> Transistor en commutation.</w:t>
      </w:r>
      <w:r w:rsidR="008B18AD">
        <w:rPr>
          <w:rFonts w:ascii="Verdana" w:hAnsi="Verdana" w:cs="Arial"/>
          <w:b/>
          <w:bCs/>
        </w:rPr>
        <w:t>(20h)</w:t>
      </w:r>
    </w:p>
    <w:p w:rsidR="007C4A1A" w:rsidRDefault="007C4A1A" w:rsidP="007C4A1A">
      <w:pPr>
        <w:ind w:left="360"/>
        <w:rPr>
          <w:rFonts w:ascii="Verdana" w:eastAsia="Times New Roman" w:hAnsi="Verdana" w:cs="Arial"/>
          <w:b/>
          <w:bCs/>
        </w:rPr>
      </w:pPr>
    </w:p>
    <w:p w:rsidR="007C4A1A" w:rsidRPr="007C4A1A" w:rsidRDefault="007C4A1A" w:rsidP="007C4A1A">
      <w:pPr>
        <w:pStyle w:val="ListParagraph"/>
        <w:numPr>
          <w:ilvl w:val="0"/>
          <w:numId w:val="23"/>
        </w:numPr>
        <w:bidi w:val="0"/>
        <w:rPr>
          <w:rFonts w:ascii="Verdana" w:hAnsi="Verdana" w:cs="Arial"/>
          <w:b/>
          <w:bCs/>
        </w:rPr>
      </w:pPr>
      <w:r w:rsidRPr="007C4A1A">
        <w:rPr>
          <w:rFonts w:ascii="Verdana" w:hAnsi="Verdana" w:cs="Arial"/>
          <w:b/>
          <w:bCs/>
        </w:rPr>
        <w:t>Pré requis</w:t>
      </w:r>
      <w:r>
        <w:rPr>
          <w:rFonts w:ascii="Verdana" w:hAnsi="Verdana" w:cs="Arial"/>
          <w:b/>
          <w:bCs/>
        </w:rPr>
        <w:t xml:space="preserve">     </w:t>
      </w:r>
      <w:r w:rsidRPr="007C4A1A">
        <w:rPr>
          <w:rFonts w:ascii="Verdana" w:hAnsi="Verdana" w:cs="Arial"/>
          <w:b/>
          <w:bCs/>
        </w:rPr>
        <w:t>: Utilisation d’un transistor comme interrupteur</w:t>
      </w:r>
    </w:p>
    <w:p w:rsidR="007C4A1A" w:rsidRPr="007C4A1A" w:rsidRDefault="007C4A1A" w:rsidP="007C4A1A">
      <w:pPr>
        <w:pStyle w:val="ListParagraph"/>
        <w:numPr>
          <w:ilvl w:val="0"/>
          <w:numId w:val="23"/>
        </w:numPr>
        <w:bidi w:val="0"/>
        <w:rPr>
          <w:rFonts w:ascii="Verdana" w:hAnsi="Verdana" w:cs="Arial"/>
          <w:b/>
          <w:bCs/>
        </w:rPr>
      </w:pPr>
      <w:r>
        <w:rPr>
          <w:rFonts w:ascii="Verdana" w:hAnsi="Verdana" w:cs="Arial"/>
          <w:b/>
          <w:bCs/>
        </w:rPr>
        <w:t xml:space="preserve">Introduction : </w:t>
      </w:r>
      <w:r>
        <w:rPr>
          <w:rFonts w:ascii="Verdana" w:hAnsi="Verdana" w:cs="Arial"/>
        </w:rPr>
        <w:t>Application des transistors dans des différentes circuits.</w:t>
      </w:r>
    </w:p>
    <w:p w:rsidR="007C4A1A" w:rsidRDefault="007C4A1A" w:rsidP="007C4A1A">
      <w:pPr>
        <w:pStyle w:val="ListParagraph"/>
        <w:bidi w:val="0"/>
        <w:rPr>
          <w:rFonts w:ascii="Verdana" w:hAnsi="Verdana" w:cs="Arial"/>
          <w:b/>
          <w:bCs/>
        </w:rPr>
      </w:pPr>
    </w:p>
    <w:p w:rsidR="007C4A1A" w:rsidRPr="007C4A1A" w:rsidRDefault="007C4A1A" w:rsidP="007C4A1A">
      <w:pPr>
        <w:pStyle w:val="ListParagraph"/>
        <w:numPr>
          <w:ilvl w:val="0"/>
          <w:numId w:val="24"/>
        </w:numPr>
        <w:bidi w:val="0"/>
        <w:rPr>
          <w:rFonts w:ascii="Verdana" w:hAnsi="Verdana" w:cs="Arial"/>
        </w:rPr>
      </w:pPr>
      <w:r w:rsidRPr="007C4A1A">
        <w:rPr>
          <w:rFonts w:ascii="Verdana" w:hAnsi="Verdana" w:cs="Arial"/>
        </w:rPr>
        <w:t xml:space="preserve">Astable </w:t>
      </w:r>
      <w:r>
        <w:rPr>
          <w:rFonts w:ascii="Verdana" w:hAnsi="Verdana" w:cs="Arial"/>
        </w:rPr>
        <w:t>à</w:t>
      </w:r>
      <w:r w:rsidRPr="007C4A1A">
        <w:rPr>
          <w:rFonts w:ascii="Verdana" w:hAnsi="Verdana" w:cs="Arial"/>
        </w:rPr>
        <w:t xml:space="preserve"> </w:t>
      </w:r>
      <w:r w:rsidR="00056AB8" w:rsidRPr="007C4A1A">
        <w:rPr>
          <w:rFonts w:ascii="Verdana" w:hAnsi="Verdana" w:cs="Arial"/>
        </w:rPr>
        <w:t>transistor</w:t>
      </w:r>
      <w:r w:rsidRPr="007C4A1A">
        <w:rPr>
          <w:rFonts w:ascii="Verdana" w:hAnsi="Verdana" w:cs="Arial"/>
        </w:rPr>
        <w:t xml:space="preserve"> </w:t>
      </w:r>
    </w:p>
    <w:p w:rsidR="007C4A1A" w:rsidRPr="007C4A1A" w:rsidRDefault="007C4A1A" w:rsidP="007C4A1A">
      <w:pPr>
        <w:ind w:left="360"/>
        <w:rPr>
          <w:rFonts w:ascii="Verdana" w:eastAsia="Times New Roman" w:hAnsi="Verdana" w:cs="Arial"/>
          <w:b/>
          <w:bCs/>
        </w:rPr>
      </w:pPr>
    </w:p>
    <w:p w:rsidR="00494AEA" w:rsidRPr="007C4A1A" w:rsidRDefault="00494AEA" w:rsidP="004F375E">
      <w:pPr>
        <w:rPr>
          <w:rFonts w:ascii="Verdana" w:eastAsia="Times New Roman" w:hAnsi="Verdana" w:cs="Arial"/>
        </w:rPr>
      </w:pPr>
      <w:r w:rsidRPr="007C4A1A">
        <w:rPr>
          <w:rFonts w:ascii="Verdana" w:eastAsia="Times New Roman" w:hAnsi="Verdana" w:cs="Arial"/>
        </w:rPr>
        <w:t xml:space="preserve">          </w:t>
      </w:r>
    </w:p>
    <w:p w:rsidR="00494AEA" w:rsidRPr="007C4A1A" w:rsidRDefault="00494AEA" w:rsidP="00494AEA">
      <w:pPr>
        <w:rPr>
          <w:rFonts w:ascii="Verdana" w:eastAsia="Times New Roman" w:hAnsi="Verdana" w:cs="Arial"/>
        </w:rPr>
      </w:pPr>
    </w:p>
    <w:p w:rsidR="00494AEA" w:rsidRPr="007C4A1A" w:rsidRDefault="00494AEA" w:rsidP="00E2720F">
      <w:pPr>
        <w:widowControl w:val="0"/>
        <w:autoSpaceDE w:val="0"/>
        <w:autoSpaceDN w:val="0"/>
        <w:adjustRightInd w:val="0"/>
        <w:ind w:left="567" w:hanging="567"/>
        <w:rPr>
          <w:rFonts w:ascii="Verdana" w:hAnsi="Verdana"/>
        </w:rPr>
      </w:pPr>
    </w:p>
    <w:sectPr w:rsidR="00494AEA" w:rsidRPr="007C4A1A" w:rsidSect="009220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23B" w:rsidRDefault="0047423B" w:rsidP="008D270E">
      <w:pPr>
        <w:spacing w:after="0" w:line="240" w:lineRule="auto"/>
      </w:pPr>
      <w:r>
        <w:separator/>
      </w:r>
    </w:p>
  </w:endnote>
  <w:endnote w:type="continuationSeparator" w:id="0">
    <w:p w:rsidR="0047423B" w:rsidRDefault="0047423B" w:rsidP="008D2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23B" w:rsidRDefault="0047423B" w:rsidP="008D270E">
      <w:pPr>
        <w:spacing w:after="0" w:line="240" w:lineRule="auto"/>
      </w:pPr>
      <w:r>
        <w:separator/>
      </w:r>
    </w:p>
  </w:footnote>
  <w:footnote w:type="continuationSeparator" w:id="0">
    <w:p w:rsidR="0047423B" w:rsidRDefault="0047423B" w:rsidP="008D27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A5AC7"/>
    <w:multiLevelType w:val="hybridMultilevel"/>
    <w:tmpl w:val="B40A55A4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6720001"/>
    <w:multiLevelType w:val="hybridMultilevel"/>
    <w:tmpl w:val="17B04122"/>
    <w:lvl w:ilvl="0" w:tplc="1A2A2768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2B3781"/>
    <w:multiLevelType w:val="hybridMultilevel"/>
    <w:tmpl w:val="200E3B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B60D13"/>
    <w:multiLevelType w:val="hybridMultilevel"/>
    <w:tmpl w:val="69460C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0660C9"/>
    <w:multiLevelType w:val="hybridMultilevel"/>
    <w:tmpl w:val="A49C60A4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CCC4EAF"/>
    <w:multiLevelType w:val="hybridMultilevel"/>
    <w:tmpl w:val="88268436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2FB56821"/>
    <w:multiLevelType w:val="hybridMultilevel"/>
    <w:tmpl w:val="11C868F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>
    <w:nsid w:val="349A33E8"/>
    <w:multiLevelType w:val="hybridMultilevel"/>
    <w:tmpl w:val="2042CF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4F6448"/>
    <w:multiLevelType w:val="hybridMultilevel"/>
    <w:tmpl w:val="DACA1872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3BFD1649"/>
    <w:multiLevelType w:val="hybridMultilevel"/>
    <w:tmpl w:val="4EF8F52E"/>
    <w:lvl w:ilvl="0" w:tplc="03367F2A">
      <w:start w:val="1"/>
      <w:numFmt w:val="bullet"/>
      <w:lvlText w:val=""/>
      <w:lvlJc w:val="left"/>
      <w:pPr>
        <w:tabs>
          <w:tab w:val="num" w:pos="610"/>
        </w:tabs>
        <w:ind w:left="610" w:hanging="34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</w:rPr>
    </w:lvl>
  </w:abstractNum>
  <w:abstractNum w:abstractNumId="10">
    <w:nsid w:val="3D312E34"/>
    <w:multiLevelType w:val="hybridMultilevel"/>
    <w:tmpl w:val="6A62D13E"/>
    <w:lvl w:ilvl="0" w:tplc="03367F2A">
      <w:start w:val="1"/>
      <w:numFmt w:val="bullet"/>
      <w:lvlText w:val="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40A96213"/>
    <w:multiLevelType w:val="hybridMultilevel"/>
    <w:tmpl w:val="82D00A5A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42643434"/>
    <w:multiLevelType w:val="hybridMultilevel"/>
    <w:tmpl w:val="BA444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83519C"/>
    <w:multiLevelType w:val="hybridMultilevel"/>
    <w:tmpl w:val="087A7758"/>
    <w:lvl w:ilvl="0" w:tplc="03367F2A">
      <w:start w:val="1"/>
      <w:numFmt w:val="bullet"/>
      <w:lvlText w:val=""/>
      <w:lvlJc w:val="left"/>
      <w:pPr>
        <w:tabs>
          <w:tab w:val="num" w:pos="310"/>
        </w:tabs>
        <w:ind w:left="31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225851"/>
    <w:multiLevelType w:val="hybridMultilevel"/>
    <w:tmpl w:val="C9960C70"/>
    <w:lvl w:ilvl="0" w:tplc="03367F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C243D0"/>
    <w:multiLevelType w:val="hybridMultilevel"/>
    <w:tmpl w:val="9B709CBA"/>
    <w:lvl w:ilvl="0" w:tplc="9CBEA5D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52B52B33"/>
    <w:multiLevelType w:val="hybridMultilevel"/>
    <w:tmpl w:val="F0DCD2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095E43"/>
    <w:multiLevelType w:val="hybridMultilevel"/>
    <w:tmpl w:val="0A140AFC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574E1B8E"/>
    <w:multiLevelType w:val="hybridMultilevel"/>
    <w:tmpl w:val="EF9CF5AA"/>
    <w:lvl w:ilvl="0" w:tplc="3DECD142">
      <w:start w:val="6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19">
    <w:nsid w:val="692A2C2B"/>
    <w:multiLevelType w:val="hybridMultilevel"/>
    <w:tmpl w:val="690C4964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698446D0"/>
    <w:multiLevelType w:val="hybridMultilevel"/>
    <w:tmpl w:val="D112522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1">
    <w:nsid w:val="70BF1861"/>
    <w:multiLevelType w:val="hybridMultilevel"/>
    <w:tmpl w:val="D27C697C"/>
    <w:lvl w:ilvl="0" w:tplc="03367F2A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753A1347"/>
    <w:multiLevelType w:val="hybridMultilevel"/>
    <w:tmpl w:val="745C6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EF611A"/>
    <w:multiLevelType w:val="hybridMultilevel"/>
    <w:tmpl w:val="CA943BF6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8"/>
  </w:num>
  <w:num w:numId="4">
    <w:abstractNumId w:val="9"/>
  </w:num>
  <w:num w:numId="5">
    <w:abstractNumId w:val="11"/>
  </w:num>
  <w:num w:numId="6">
    <w:abstractNumId w:val="5"/>
  </w:num>
  <w:num w:numId="7">
    <w:abstractNumId w:val="13"/>
  </w:num>
  <w:num w:numId="8">
    <w:abstractNumId w:val="17"/>
  </w:num>
  <w:num w:numId="9">
    <w:abstractNumId w:val="19"/>
  </w:num>
  <w:num w:numId="10">
    <w:abstractNumId w:val="0"/>
  </w:num>
  <w:num w:numId="11">
    <w:abstractNumId w:val="21"/>
  </w:num>
  <w:num w:numId="12">
    <w:abstractNumId w:val="4"/>
  </w:num>
  <w:num w:numId="13">
    <w:abstractNumId w:val="23"/>
  </w:num>
  <w:num w:numId="14">
    <w:abstractNumId w:val="14"/>
  </w:num>
  <w:num w:numId="15">
    <w:abstractNumId w:val="7"/>
  </w:num>
  <w:num w:numId="16">
    <w:abstractNumId w:val="15"/>
  </w:num>
  <w:num w:numId="17">
    <w:abstractNumId w:val="16"/>
  </w:num>
  <w:num w:numId="18">
    <w:abstractNumId w:val="22"/>
  </w:num>
  <w:num w:numId="19">
    <w:abstractNumId w:val="6"/>
  </w:num>
  <w:num w:numId="20">
    <w:abstractNumId w:val="12"/>
  </w:num>
  <w:num w:numId="21">
    <w:abstractNumId w:val="2"/>
  </w:num>
  <w:num w:numId="22">
    <w:abstractNumId w:val="3"/>
  </w:num>
  <w:num w:numId="23">
    <w:abstractNumId w:val="1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2720F"/>
    <w:rsid w:val="00056AB8"/>
    <w:rsid w:val="00070419"/>
    <w:rsid w:val="00111834"/>
    <w:rsid w:val="00142D85"/>
    <w:rsid w:val="0017136D"/>
    <w:rsid w:val="0019161A"/>
    <w:rsid w:val="003428C5"/>
    <w:rsid w:val="003B3DA5"/>
    <w:rsid w:val="003C3FA3"/>
    <w:rsid w:val="003D1D92"/>
    <w:rsid w:val="00462D31"/>
    <w:rsid w:val="0047423B"/>
    <w:rsid w:val="00494AEA"/>
    <w:rsid w:val="004D1878"/>
    <w:rsid w:val="004F375E"/>
    <w:rsid w:val="005E2E22"/>
    <w:rsid w:val="005F075E"/>
    <w:rsid w:val="00646091"/>
    <w:rsid w:val="00655F7B"/>
    <w:rsid w:val="007456DC"/>
    <w:rsid w:val="00745EA9"/>
    <w:rsid w:val="007C4A1A"/>
    <w:rsid w:val="008B18AD"/>
    <w:rsid w:val="008D270E"/>
    <w:rsid w:val="008F09BC"/>
    <w:rsid w:val="0092208D"/>
    <w:rsid w:val="009421F0"/>
    <w:rsid w:val="009C7F90"/>
    <w:rsid w:val="00A804AC"/>
    <w:rsid w:val="00AB6303"/>
    <w:rsid w:val="00B43F40"/>
    <w:rsid w:val="00B53B94"/>
    <w:rsid w:val="00B73298"/>
    <w:rsid w:val="00BC6955"/>
    <w:rsid w:val="00D076FE"/>
    <w:rsid w:val="00D44E15"/>
    <w:rsid w:val="00E07494"/>
    <w:rsid w:val="00E2720F"/>
    <w:rsid w:val="00ED7946"/>
    <w:rsid w:val="00F22626"/>
    <w:rsid w:val="00FA7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08D"/>
    <w:rPr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720F"/>
    <w:pPr>
      <w:keepNext/>
      <w:widowControl w:val="0"/>
      <w:pBdr>
        <w:bottom w:val="single" w:sz="4" w:space="1" w:color="auto"/>
      </w:pBdr>
      <w:tabs>
        <w:tab w:val="left" w:pos="6457"/>
      </w:tabs>
      <w:autoSpaceDE w:val="0"/>
      <w:autoSpaceDN w:val="0"/>
      <w:adjustRightInd w:val="0"/>
      <w:spacing w:after="0" w:line="240" w:lineRule="auto"/>
      <w:jc w:val="right"/>
      <w:outlineLvl w:val="0"/>
    </w:pPr>
    <w:rPr>
      <w:rFonts w:ascii="Arial" w:eastAsia="Times New Roman" w:hAnsi="Arial" w:cs="Arial"/>
      <w:b/>
      <w:bCs/>
      <w:sz w:val="28"/>
      <w:szCs w:val="28"/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720F"/>
    <w:rPr>
      <w:rFonts w:ascii="Arial" w:eastAsia="Times New Roman" w:hAnsi="Arial" w:cs="Arial"/>
      <w:b/>
      <w:bCs/>
      <w:sz w:val="28"/>
      <w:szCs w:val="28"/>
      <w:lang w:bidi="ar-LB"/>
    </w:rPr>
  </w:style>
  <w:style w:type="paragraph" w:styleId="ListParagraph">
    <w:name w:val="List Paragraph"/>
    <w:basedOn w:val="Normal"/>
    <w:uiPriority w:val="34"/>
    <w:qFormat/>
    <w:rsid w:val="00E2720F"/>
    <w:pPr>
      <w:bidi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bidi="ar-LB"/>
    </w:rPr>
  </w:style>
  <w:style w:type="paragraph" w:styleId="Footer">
    <w:name w:val="footer"/>
    <w:basedOn w:val="Normal"/>
    <w:link w:val="FooterChar"/>
    <w:semiHidden/>
    <w:rsid w:val="00494AE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semiHidden/>
    <w:rsid w:val="00494AEA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D27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27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Naji</dc:creator>
  <cp:keywords/>
  <dc:description/>
  <cp:lastModifiedBy>user</cp:lastModifiedBy>
  <cp:revision>24</cp:revision>
  <dcterms:created xsi:type="dcterms:W3CDTF">2011-12-08T22:10:00Z</dcterms:created>
  <dcterms:modified xsi:type="dcterms:W3CDTF">2016-08-27T19:48:00Z</dcterms:modified>
</cp:coreProperties>
</file>